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F3C" w:rsidRDefault="00610F3C">
      <w:pPr>
        <w:pStyle w:val="normal"/>
        <w:spacing w:before="0" w:line="240" w:lineRule="auto"/>
        <w:rPr>
          <w:b/>
          <w:color w:val="6D64E8"/>
          <w:sz w:val="40"/>
          <w:szCs w:val="40"/>
        </w:rPr>
      </w:pPr>
    </w:p>
    <w:p w:rsidR="00407582" w:rsidRPr="00C96138" w:rsidRDefault="00D45F72" w:rsidP="00407582">
      <w:pPr>
        <w:pStyle w:val="a4"/>
        <w:rPr>
          <w:rFonts w:asciiTheme="majorHAnsi" w:hAnsiTheme="majorHAnsi"/>
          <w:b/>
          <w:color w:val="283592"/>
          <w:sz w:val="72"/>
          <w:szCs w:val="72"/>
        </w:rPr>
      </w:pPr>
      <w:bookmarkStart w:id="0" w:name="_ootskxuajwyg" w:colFirst="0" w:colLast="0"/>
      <w:bookmarkStart w:id="1" w:name="_xr1uctwau2qt" w:colFirst="0" w:colLast="0"/>
      <w:bookmarkEnd w:id="0"/>
      <w:bookmarkEnd w:id="1"/>
      <w:r>
        <w:rPr>
          <w:rFonts w:asciiTheme="majorHAnsi" w:hAnsiTheme="majorHAnsi"/>
          <w:b/>
          <w:color w:val="283592"/>
          <w:sz w:val="72"/>
          <w:szCs w:val="72"/>
        </w:rPr>
        <w:t>Как работать с рабочей тетрадью</w:t>
      </w:r>
      <w:r w:rsidR="00C10260" w:rsidRPr="00C96138">
        <w:rPr>
          <w:rFonts w:asciiTheme="majorHAnsi" w:hAnsiTheme="majorHAnsi"/>
          <w:b/>
          <w:color w:val="283592"/>
          <w:sz w:val="72"/>
          <w:szCs w:val="72"/>
        </w:rPr>
        <w:t xml:space="preserve"> проекта</w:t>
      </w:r>
    </w:p>
    <w:p w:rsidR="0049494F" w:rsidRDefault="0049494F" w:rsidP="007102A7">
      <w:pPr>
        <w:pStyle w:val="a4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Для чего нужно вести рабочую тетрадь проекта?</w:t>
      </w:r>
    </w:p>
    <w:p w:rsidR="0049494F" w:rsidRPr="0049494F" w:rsidRDefault="0049494F" w:rsidP="0049494F">
      <w:pPr>
        <w:pStyle w:val="normal"/>
      </w:pPr>
      <w:r>
        <w:t>Рабочая тетрадь проекта – это паспорт проекта, с этим паспортом вы сможете существенно сократить издержки при создании сайта и продвижении бизнеса в интернете. Работая по этой методике, вы определите все эффективные каналы привлечения клиентов через интернет.</w:t>
      </w:r>
    </w:p>
    <w:p w:rsidR="007102A7" w:rsidRDefault="00D45F72" w:rsidP="007102A7">
      <w:pPr>
        <w:pStyle w:val="a4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До консультации с экспертом </w:t>
      </w:r>
      <w:proofErr w:type="spellStart"/>
      <w:proofErr w:type="gramStart"/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бизнес-акселератора</w:t>
      </w:r>
      <w:proofErr w:type="spellEnd"/>
      <w:proofErr w:type="gramEnd"/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 «</w:t>
      </w:r>
      <w:proofErr w:type="spellStart"/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ИнСайт</w:t>
      </w:r>
      <w:proofErr w:type="spellEnd"/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»</w:t>
      </w:r>
    </w:p>
    <w:p w:rsidR="00E65CAC" w:rsidRDefault="00D45F72" w:rsidP="00E65CAC">
      <w:pPr>
        <w:pStyle w:val="normal"/>
      </w:pPr>
      <w:r w:rsidRPr="00D45F72">
        <w:t>Вам необходимо</w:t>
      </w:r>
      <w:r>
        <w:t xml:space="preserve"> самостоятельно</w:t>
      </w:r>
      <w:r w:rsidRPr="00D45F72">
        <w:t xml:space="preserve"> заполнить первый блок рабочей тетради</w:t>
      </w:r>
      <w:r>
        <w:t xml:space="preserve"> и отправить уже заполненный документ на электронную почту: </w:t>
      </w:r>
      <w:proofErr w:type="spellStart"/>
      <w:r w:rsidRPr="00D45F72">
        <w:rPr>
          <w:sz w:val="44"/>
          <w:szCs w:val="44"/>
          <w:lang w:val="en-US"/>
        </w:rPr>
        <w:t>insite</w:t>
      </w:r>
      <w:proofErr w:type="spellEnd"/>
      <w:r w:rsidRPr="00D45F72">
        <w:rPr>
          <w:sz w:val="44"/>
          <w:szCs w:val="44"/>
        </w:rPr>
        <w:t>@</w:t>
      </w:r>
      <w:r w:rsidRPr="00D45F72">
        <w:rPr>
          <w:sz w:val="44"/>
          <w:szCs w:val="44"/>
          <w:lang w:val="en-US"/>
        </w:rPr>
        <w:t>a</w:t>
      </w:r>
      <w:r w:rsidRPr="00D45F72">
        <w:rPr>
          <w:sz w:val="44"/>
          <w:szCs w:val="44"/>
        </w:rPr>
        <w:t>-</w:t>
      </w:r>
      <w:proofErr w:type="spellStart"/>
      <w:r w:rsidRPr="00D45F72">
        <w:rPr>
          <w:sz w:val="44"/>
          <w:szCs w:val="44"/>
          <w:lang w:val="en-US"/>
        </w:rPr>
        <w:t>erp</w:t>
      </w:r>
      <w:proofErr w:type="spellEnd"/>
      <w:r w:rsidRPr="00D45F72">
        <w:rPr>
          <w:sz w:val="44"/>
          <w:szCs w:val="44"/>
        </w:rPr>
        <w:t>.</w:t>
      </w:r>
      <w:r w:rsidRPr="00D45F72">
        <w:rPr>
          <w:sz w:val="44"/>
          <w:szCs w:val="44"/>
          <w:lang w:val="en-US"/>
        </w:rPr>
        <w:t>com</w:t>
      </w:r>
      <w:r>
        <w:t xml:space="preserve"> </w:t>
      </w:r>
      <w:r w:rsidR="00E65CAC" w:rsidRPr="00D45F72">
        <w:t xml:space="preserve"> </w:t>
      </w:r>
    </w:p>
    <w:p w:rsidR="00D45F72" w:rsidRDefault="00D45F72" w:rsidP="00E65CAC">
      <w:pPr>
        <w:pStyle w:val="normal"/>
      </w:pPr>
      <w:r>
        <w:t>Примечание для заполнения первого блока:</w:t>
      </w:r>
    </w:p>
    <w:p w:rsidR="00D45F72" w:rsidRDefault="00D45F72" w:rsidP="00D45F72">
      <w:pPr>
        <w:pStyle w:val="normal"/>
        <w:numPr>
          <w:ilvl w:val="0"/>
          <w:numId w:val="26"/>
        </w:numPr>
      </w:pPr>
      <w:r>
        <w:t xml:space="preserve"> </w:t>
      </w:r>
      <w:r w:rsidR="00783B2C">
        <w:t xml:space="preserve">Варианты сотрудничества – опишите все варианты сотрудничества с вашей компанией, сотрудничество с поставщиками, сотрудничество с арендаторами, сотрудничество с группами целевой аудитории, сотрудничество с маркетинговыми компаниями, сотрудничество со СМИ и </w:t>
      </w:r>
      <w:proofErr w:type="spellStart"/>
      <w:r w:rsidR="00783B2C">
        <w:t>тд</w:t>
      </w:r>
      <w:proofErr w:type="spellEnd"/>
      <w:r w:rsidR="00783B2C">
        <w:t>.</w:t>
      </w:r>
    </w:p>
    <w:p w:rsidR="00783B2C" w:rsidRPr="00783B2C" w:rsidRDefault="00783B2C" w:rsidP="00D45F72">
      <w:pPr>
        <w:pStyle w:val="normal"/>
        <w:numPr>
          <w:ilvl w:val="0"/>
          <w:numId w:val="26"/>
        </w:numPr>
      </w:pPr>
      <w:r>
        <w:t xml:space="preserve">Коммерческое предложение – это вариант сотрудничества описанный по формуле: </w:t>
      </w:r>
      <w:r w:rsidRPr="00783B2C">
        <w:rPr>
          <w:b/>
        </w:rPr>
        <w:t>Боль &gt; Решение &gt; Доверие &gt; Лояльность &gt; Захват</w:t>
      </w:r>
    </w:p>
    <w:p w:rsidR="00D45F72" w:rsidRDefault="00D45F72" w:rsidP="00783B2C">
      <w:pPr>
        <w:pStyle w:val="a4"/>
        <w:ind w:left="0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</w:p>
    <w:p w:rsidR="00D45F72" w:rsidRDefault="00872DBA" w:rsidP="00D45F72">
      <w:pPr>
        <w:pStyle w:val="a4"/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</w:pPr>
      <w:r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lastRenderedPageBreak/>
        <w:t>Консультация</w:t>
      </w:r>
      <w:r w:rsidR="00D45F72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 с экспертом </w:t>
      </w:r>
      <w:proofErr w:type="spellStart"/>
      <w:proofErr w:type="gramStart"/>
      <w:r w:rsidR="00D45F72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бизнес-акселератора</w:t>
      </w:r>
      <w:proofErr w:type="spellEnd"/>
      <w:proofErr w:type="gramEnd"/>
      <w:r w:rsidR="00D45F72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 xml:space="preserve"> «</w:t>
      </w:r>
      <w:proofErr w:type="spellStart"/>
      <w:r w:rsidR="00D45F72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ИнСайт</w:t>
      </w:r>
      <w:proofErr w:type="spellEnd"/>
      <w:r w:rsidR="00D45F72">
        <w:rPr>
          <w:rFonts w:asciiTheme="majorHAnsi" w:hAnsiTheme="majorHAnsi" w:cstheme="minorHAnsi"/>
          <w:b/>
          <w:bCs/>
          <w:color w:val="BC1045"/>
          <w:sz w:val="40"/>
          <w:szCs w:val="40"/>
          <w:shd w:val="clear" w:color="auto" w:fill="FFFFFF"/>
        </w:rPr>
        <w:t>»</w:t>
      </w:r>
    </w:p>
    <w:p w:rsidR="00E65CAC" w:rsidRPr="00872DBA" w:rsidRDefault="00872DBA" w:rsidP="00407582">
      <w:pPr>
        <w:pStyle w:val="normal"/>
      </w:pPr>
      <w:r>
        <w:t>После того, как</w:t>
      </w:r>
      <w:r w:rsidRPr="00872DBA">
        <w:t xml:space="preserve"> эксперты </w:t>
      </w:r>
      <w:proofErr w:type="spellStart"/>
      <w:proofErr w:type="gramStart"/>
      <w:r w:rsidRPr="00872DBA">
        <w:t>бизнес-акселератора</w:t>
      </w:r>
      <w:proofErr w:type="spellEnd"/>
      <w:proofErr w:type="gramEnd"/>
      <w:r w:rsidRPr="00872DBA">
        <w:t xml:space="preserve"> «</w:t>
      </w:r>
      <w:proofErr w:type="spellStart"/>
      <w:r w:rsidRPr="00872DBA">
        <w:t>ИнСайт</w:t>
      </w:r>
      <w:proofErr w:type="spellEnd"/>
      <w:r w:rsidRPr="00872DBA">
        <w:t>» ознакомятся с первым блоком вашего проекта, они сформируют для вас рекомендации по дальнейшей работе с</w:t>
      </w:r>
      <w:r>
        <w:t xml:space="preserve"> рабочей</w:t>
      </w:r>
      <w:r w:rsidRPr="00872DBA">
        <w:t xml:space="preserve"> тетрадью </w:t>
      </w:r>
      <w:r>
        <w:t xml:space="preserve">проекта, </w:t>
      </w:r>
      <w:r w:rsidRPr="00872DBA">
        <w:t>и на индивидуальной консультации расскажут вам</w:t>
      </w:r>
      <w:r>
        <w:t xml:space="preserve"> дальнейшие шаги по вашему проекту.</w:t>
      </w:r>
    </w:p>
    <w:sectPr w:rsidR="00E65CAC" w:rsidRPr="00872DBA" w:rsidSect="00610F3C">
      <w:headerReference w:type="default" r:id="rId8"/>
      <w:footerReference w:type="default" r:id="rId9"/>
      <w:headerReference w:type="first" r:id="rId10"/>
      <w:footerReference w:type="first" r:id="rId11"/>
      <w:pgSz w:w="12240" w:h="15840"/>
      <w:pgMar w:top="1080" w:right="1440" w:bottom="1080" w:left="1440" w:header="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58DC" w:rsidRDefault="00BB58DC" w:rsidP="00610F3C">
      <w:pPr>
        <w:spacing w:before="0" w:line="240" w:lineRule="auto"/>
      </w:pPr>
      <w:r>
        <w:separator/>
      </w:r>
    </w:p>
  </w:endnote>
  <w:endnote w:type="continuationSeparator" w:id="0">
    <w:p w:rsidR="00BB58DC" w:rsidRDefault="00BB58DC" w:rsidP="00610F3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1312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100013</wp:posOffset>
          </wp:positionV>
          <wp:extent cx="7791450" cy="1065497"/>
          <wp:effectExtent l="19050" t="0" r="0" b="0"/>
          <wp:wrapTopAndBottom distT="0" distB="0"/>
          <wp:docPr id="6" name="image11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1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Pr="00E07009" w:rsidRDefault="00E35F27">
    <w:pPr>
      <w:pStyle w:val="normal"/>
      <w:spacing w:line="240" w:lineRule="auto"/>
      <w:ind w:left="-1440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-314325</wp:posOffset>
          </wp:positionH>
          <wp:positionV relativeFrom="paragraph">
            <wp:posOffset>57150</wp:posOffset>
          </wp:positionV>
          <wp:extent cx="4848225" cy="163161"/>
          <wp:effectExtent l="19050" t="0" r="9525" b="0"/>
          <wp:wrapNone/>
          <wp:docPr id="7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48225" cy="16316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Pr="00E07009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  <w:r>
      <w:rPr>
        <w:noProof/>
      </w:rPr>
      <w:drawing>
        <wp:anchor distT="0" distB="0" distL="0" distR="0" simplePos="0" relativeHeight="251660288" behindDoc="0" locked="0" layoutInCell="1" allowOverlap="1">
          <wp:simplePos x="0" y="0"/>
          <wp:positionH relativeFrom="margin">
            <wp:posOffset>-923924</wp:posOffset>
          </wp:positionH>
          <wp:positionV relativeFrom="paragraph">
            <wp:posOffset>106078</wp:posOffset>
          </wp:positionV>
          <wp:extent cx="7791450" cy="1065497"/>
          <wp:effectExtent l="0" t="0" r="0" b="0"/>
          <wp:wrapTopAndBottom distT="0" distB="0"/>
          <wp:docPr id="5" name="image10.png" descr="foot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0.png" descr="foot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791450" cy="106549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  <w:p w:rsidR="00C573C5" w:rsidRDefault="00C573C5">
    <w:pPr>
      <w:pStyle w:val="normal"/>
      <w:spacing w:line="240" w:lineRule="auto"/>
      <w:ind w:left="-1440"/>
      <w:rPr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58DC" w:rsidRDefault="00BB58DC" w:rsidP="00610F3C">
      <w:pPr>
        <w:spacing w:before="0" w:line="240" w:lineRule="auto"/>
      </w:pPr>
      <w:r>
        <w:separator/>
      </w:r>
    </w:p>
  </w:footnote>
  <w:footnote w:type="continuationSeparator" w:id="0">
    <w:p w:rsidR="00BB58DC" w:rsidRDefault="00BB58DC" w:rsidP="00610F3C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9C73FA">
    <w:pPr>
      <w:pStyle w:val="normal"/>
      <w:spacing w:before="800"/>
      <w:rPr>
        <w:color w:val="E01B84"/>
        <w:sz w:val="24"/>
        <w:szCs w:val="24"/>
      </w:rPr>
    </w:pPr>
    <w:r>
      <w:rPr>
        <w:color w:val="E01B84"/>
        <w:sz w:val="24"/>
        <w:szCs w:val="24"/>
      </w:rPr>
      <w:fldChar w:fldCharType="begin"/>
    </w:r>
    <w:r w:rsidR="00C573C5">
      <w:rPr>
        <w:color w:val="E01B84"/>
        <w:sz w:val="24"/>
        <w:szCs w:val="24"/>
      </w:rPr>
      <w:instrText>PAGE</w:instrText>
    </w:r>
    <w:r>
      <w:rPr>
        <w:color w:val="E01B84"/>
        <w:sz w:val="24"/>
        <w:szCs w:val="24"/>
      </w:rPr>
      <w:fldChar w:fldCharType="separate"/>
    </w:r>
    <w:r w:rsidR="00872DBA">
      <w:rPr>
        <w:noProof/>
        <w:color w:val="E01B84"/>
        <w:sz w:val="24"/>
        <w:szCs w:val="24"/>
      </w:rPr>
      <w:t>2</w:t>
    </w:r>
    <w:r>
      <w:rPr>
        <w:color w:val="E01B84"/>
        <w:sz w:val="24"/>
        <w:szCs w:val="24"/>
      </w:rPr>
      <w:fldChar w:fldCharType="end"/>
    </w:r>
    <w:r w:rsidR="00C573C5">
      <w:rPr>
        <w:color w:val="E01B84"/>
        <w:sz w:val="24"/>
        <w:szCs w:val="24"/>
      </w:rPr>
      <w:t xml:space="preserve"> </w:t>
    </w:r>
    <w:r w:rsidR="00C573C5">
      <w:rPr>
        <w:noProof/>
      </w:rPr>
      <w:drawing>
        <wp:anchor distT="0" distB="0" distL="0" distR="0" simplePos="0" relativeHeight="251659264" behindDoc="1" locked="0" layoutInCell="1" allowOverlap="1">
          <wp:simplePos x="0" y="0"/>
          <wp:positionH relativeFrom="margin">
            <wp:posOffset>5715000</wp:posOffset>
          </wp:positionH>
          <wp:positionV relativeFrom="paragraph">
            <wp:posOffset>0</wp:posOffset>
          </wp:positionV>
          <wp:extent cx="1143000" cy="1143000"/>
          <wp:effectExtent l="19050" t="0" r="0" b="0"/>
          <wp:wrapNone/>
          <wp:docPr id="3" name="image6.png" descr="corner graphic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6.png" descr="corner graphic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43000" cy="1143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C5" w:rsidRDefault="0062407D" w:rsidP="005665A2">
    <w:pPr>
      <w:pStyle w:val="normal"/>
      <w:ind w:left="0"/>
    </w:pP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-38100</wp:posOffset>
          </wp:positionH>
          <wp:positionV relativeFrom="paragraph">
            <wp:posOffset>266700</wp:posOffset>
          </wp:positionV>
          <wp:extent cx="1704975" cy="695325"/>
          <wp:effectExtent l="19050" t="0" r="9525" b="0"/>
          <wp:wrapNone/>
          <wp:docPr id="4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C573C5">
      <w:rPr>
        <w:noProof/>
      </w:rPr>
      <w:drawing>
        <wp:anchor distT="0" distB="0" distL="0" distR="0" simplePos="0" relativeHeight="251658240" behindDoc="1" locked="0" layoutInCell="1" allowOverlap="1">
          <wp:simplePos x="0" y="0"/>
          <wp:positionH relativeFrom="margin">
            <wp:posOffset>4581525</wp:posOffset>
          </wp:positionH>
          <wp:positionV relativeFrom="paragraph">
            <wp:posOffset>0</wp:posOffset>
          </wp:positionV>
          <wp:extent cx="2276475" cy="2276475"/>
          <wp:effectExtent l="19050" t="0" r="9525" b="0"/>
          <wp:wrapNone/>
          <wp:docPr id="2" name="image5.png" descr="geometric_corne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png" descr="geometric_corner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76475" cy="22764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34230"/>
    <w:multiLevelType w:val="hybridMultilevel"/>
    <w:tmpl w:val="07C69E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227923"/>
    <w:multiLevelType w:val="hybridMultilevel"/>
    <w:tmpl w:val="0FA48C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508EA"/>
    <w:multiLevelType w:val="hybridMultilevel"/>
    <w:tmpl w:val="359E6E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8D455E0"/>
    <w:multiLevelType w:val="hybridMultilevel"/>
    <w:tmpl w:val="3E664D2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2341E"/>
    <w:multiLevelType w:val="hybridMultilevel"/>
    <w:tmpl w:val="9920F5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216EB"/>
    <w:multiLevelType w:val="hybridMultilevel"/>
    <w:tmpl w:val="B18AA7C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84074F"/>
    <w:multiLevelType w:val="hybridMultilevel"/>
    <w:tmpl w:val="97307D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2F6C20"/>
    <w:multiLevelType w:val="hybridMultilevel"/>
    <w:tmpl w:val="A3A0DB08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63F17"/>
    <w:multiLevelType w:val="hybridMultilevel"/>
    <w:tmpl w:val="968AC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DE2D7F"/>
    <w:multiLevelType w:val="hybridMultilevel"/>
    <w:tmpl w:val="7988DD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41436D"/>
    <w:multiLevelType w:val="hybridMultilevel"/>
    <w:tmpl w:val="A636FF7E"/>
    <w:lvl w:ilvl="0" w:tplc="33966D9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1">
    <w:nsid w:val="4C7276AC"/>
    <w:multiLevelType w:val="hybridMultilevel"/>
    <w:tmpl w:val="0CC65FD2"/>
    <w:lvl w:ilvl="0" w:tplc="5BDA29A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2">
    <w:nsid w:val="4E846D00"/>
    <w:multiLevelType w:val="hybridMultilevel"/>
    <w:tmpl w:val="C2BC60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4957ED"/>
    <w:multiLevelType w:val="hybridMultilevel"/>
    <w:tmpl w:val="C8340B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DD7CB1"/>
    <w:multiLevelType w:val="hybridMultilevel"/>
    <w:tmpl w:val="2C283FB6"/>
    <w:lvl w:ilvl="0" w:tplc="CDC0E76E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5">
    <w:nsid w:val="554202F1"/>
    <w:multiLevelType w:val="hybridMultilevel"/>
    <w:tmpl w:val="83ACF4B6"/>
    <w:lvl w:ilvl="0" w:tplc="4DB4612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6">
    <w:nsid w:val="59FA156D"/>
    <w:multiLevelType w:val="hybridMultilevel"/>
    <w:tmpl w:val="E50E0C4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ED08B8"/>
    <w:multiLevelType w:val="hybridMultilevel"/>
    <w:tmpl w:val="387A0B4C"/>
    <w:lvl w:ilvl="0" w:tplc="A9A82386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8">
    <w:nsid w:val="5CF155DD"/>
    <w:multiLevelType w:val="hybridMultilevel"/>
    <w:tmpl w:val="B748E96A"/>
    <w:lvl w:ilvl="0" w:tplc="14C0789E">
      <w:start w:val="1"/>
      <w:numFmt w:val="decimal"/>
      <w:lvlText w:val="%1.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19">
    <w:nsid w:val="628F4431"/>
    <w:multiLevelType w:val="hybridMultilevel"/>
    <w:tmpl w:val="983244D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6E705D3"/>
    <w:multiLevelType w:val="hybridMultilevel"/>
    <w:tmpl w:val="AC302F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601927"/>
    <w:multiLevelType w:val="hybridMultilevel"/>
    <w:tmpl w:val="24369D8A"/>
    <w:lvl w:ilvl="0" w:tplc="04190001">
      <w:start w:val="1"/>
      <w:numFmt w:val="bullet"/>
      <w:lvlText w:val=""/>
      <w:lvlJc w:val="left"/>
      <w:pPr>
        <w:ind w:left="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22">
    <w:nsid w:val="6B72309F"/>
    <w:multiLevelType w:val="hybridMultilevel"/>
    <w:tmpl w:val="03C62BC8"/>
    <w:lvl w:ilvl="0" w:tplc="0419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3">
    <w:nsid w:val="73566A8C"/>
    <w:multiLevelType w:val="hybridMultilevel"/>
    <w:tmpl w:val="C7A46FA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BC510C"/>
    <w:multiLevelType w:val="hybridMultilevel"/>
    <w:tmpl w:val="065897E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6A5E3B"/>
    <w:multiLevelType w:val="hybridMultilevel"/>
    <w:tmpl w:val="D9345BC8"/>
    <w:lvl w:ilvl="0" w:tplc="5C8CF9C0">
      <w:start w:val="1"/>
      <w:numFmt w:val="decimal"/>
      <w:lvlText w:val="%1)"/>
      <w:lvlJc w:val="left"/>
      <w:pPr>
        <w:ind w:left="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5" w:hanging="360"/>
      </w:pPr>
    </w:lvl>
    <w:lvl w:ilvl="2" w:tplc="0419001B" w:tentative="1">
      <w:start w:val="1"/>
      <w:numFmt w:val="lowerRoman"/>
      <w:lvlText w:val="%3."/>
      <w:lvlJc w:val="right"/>
      <w:pPr>
        <w:ind w:left="1785" w:hanging="180"/>
      </w:pPr>
    </w:lvl>
    <w:lvl w:ilvl="3" w:tplc="0419000F" w:tentative="1">
      <w:start w:val="1"/>
      <w:numFmt w:val="decimal"/>
      <w:lvlText w:val="%4."/>
      <w:lvlJc w:val="left"/>
      <w:pPr>
        <w:ind w:left="2505" w:hanging="360"/>
      </w:pPr>
    </w:lvl>
    <w:lvl w:ilvl="4" w:tplc="04190019" w:tentative="1">
      <w:start w:val="1"/>
      <w:numFmt w:val="lowerLetter"/>
      <w:lvlText w:val="%5."/>
      <w:lvlJc w:val="left"/>
      <w:pPr>
        <w:ind w:left="3225" w:hanging="360"/>
      </w:pPr>
    </w:lvl>
    <w:lvl w:ilvl="5" w:tplc="0419001B" w:tentative="1">
      <w:start w:val="1"/>
      <w:numFmt w:val="lowerRoman"/>
      <w:lvlText w:val="%6."/>
      <w:lvlJc w:val="right"/>
      <w:pPr>
        <w:ind w:left="3945" w:hanging="180"/>
      </w:pPr>
    </w:lvl>
    <w:lvl w:ilvl="6" w:tplc="0419000F" w:tentative="1">
      <w:start w:val="1"/>
      <w:numFmt w:val="decimal"/>
      <w:lvlText w:val="%7."/>
      <w:lvlJc w:val="left"/>
      <w:pPr>
        <w:ind w:left="4665" w:hanging="360"/>
      </w:pPr>
    </w:lvl>
    <w:lvl w:ilvl="7" w:tplc="04190019" w:tentative="1">
      <w:start w:val="1"/>
      <w:numFmt w:val="lowerLetter"/>
      <w:lvlText w:val="%8."/>
      <w:lvlJc w:val="left"/>
      <w:pPr>
        <w:ind w:left="5385" w:hanging="360"/>
      </w:pPr>
    </w:lvl>
    <w:lvl w:ilvl="8" w:tplc="0419001B" w:tentative="1">
      <w:start w:val="1"/>
      <w:numFmt w:val="lowerRoman"/>
      <w:lvlText w:val="%9."/>
      <w:lvlJc w:val="right"/>
      <w:pPr>
        <w:ind w:left="6105" w:hanging="180"/>
      </w:pPr>
    </w:lvl>
  </w:abstractNum>
  <w:num w:numId="1">
    <w:abstractNumId w:val="18"/>
  </w:num>
  <w:num w:numId="2">
    <w:abstractNumId w:val="22"/>
  </w:num>
  <w:num w:numId="3">
    <w:abstractNumId w:val="21"/>
  </w:num>
  <w:num w:numId="4">
    <w:abstractNumId w:val="3"/>
  </w:num>
  <w:num w:numId="5">
    <w:abstractNumId w:val="2"/>
  </w:num>
  <w:num w:numId="6">
    <w:abstractNumId w:val="15"/>
  </w:num>
  <w:num w:numId="7">
    <w:abstractNumId w:val="9"/>
  </w:num>
  <w:num w:numId="8">
    <w:abstractNumId w:val="13"/>
  </w:num>
  <w:num w:numId="9">
    <w:abstractNumId w:val="1"/>
  </w:num>
  <w:num w:numId="10">
    <w:abstractNumId w:val="7"/>
  </w:num>
  <w:num w:numId="11">
    <w:abstractNumId w:val="12"/>
  </w:num>
  <w:num w:numId="12">
    <w:abstractNumId w:val="24"/>
  </w:num>
  <w:num w:numId="13">
    <w:abstractNumId w:val="14"/>
  </w:num>
  <w:num w:numId="14">
    <w:abstractNumId w:val="10"/>
  </w:num>
  <w:num w:numId="15">
    <w:abstractNumId w:val="19"/>
  </w:num>
  <w:num w:numId="16">
    <w:abstractNumId w:val="11"/>
  </w:num>
  <w:num w:numId="17">
    <w:abstractNumId w:val="17"/>
  </w:num>
  <w:num w:numId="18">
    <w:abstractNumId w:val="16"/>
  </w:num>
  <w:num w:numId="19">
    <w:abstractNumId w:val="4"/>
  </w:num>
  <w:num w:numId="20">
    <w:abstractNumId w:val="20"/>
  </w:num>
  <w:num w:numId="21">
    <w:abstractNumId w:val="8"/>
  </w:num>
  <w:num w:numId="22">
    <w:abstractNumId w:val="0"/>
  </w:num>
  <w:num w:numId="23">
    <w:abstractNumId w:val="6"/>
  </w:num>
  <w:num w:numId="24">
    <w:abstractNumId w:val="23"/>
  </w:num>
  <w:num w:numId="25">
    <w:abstractNumId w:val="5"/>
  </w:num>
  <w:num w:numId="26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610F3C"/>
    <w:rsid w:val="000931DF"/>
    <w:rsid w:val="000972F6"/>
    <w:rsid w:val="001078AA"/>
    <w:rsid w:val="001210A7"/>
    <w:rsid w:val="00154746"/>
    <w:rsid w:val="00170125"/>
    <w:rsid w:val="001C22C5"/>
    <w:rsid w:val="002009DB"/>
    <w:rsid w:val="00216E67"/>
    <w:rsid w:val="00272D68"/>
    <w:rsid w:val="003216BC"/>
    <w:rsid w:val="003433D5"/>
    <w:rsid w:val="00371CA7"/>
    <w:rsid w:val="00395CA4"/>
    <w:rsid w:val="003A3D06"/>
    <w:rsid w:val="003A6061"/>
    <w:rsid w:val="004010C4"/>
    <w:rsid w:val="00407582"/>
    <w:rsid w:val="0046046F"/>
    <w:rsid w:val="00472916"/>
    <w:rsid w:val="00482597"/>
    <w:rsid w:val="0049494F"/>
    <w:rsid w:val="004C23E6"/>
    <w:rsid w:val="00555653"/>
    <w:rsid w:val="005665A2"/>
    <w:rsid w:val="00567B69"/>
    <w:rsid w:val="00573F28"/>
    <w:rsid w:val="00610F3C"/>
    <w:rsid w:val="0062407D"/>
    <w:rsid w:val="00636A1E"/>
    <w:rsid w:val="00682368"/>
    <w:rsid w:val="006D7E66"/>
    <w:rsid w:val="006E34EA"/>
    <w:rsid w:val="00705824"/>
    <w:rsid w:val="007102A7"/>
    <w:rsid w:val="00740D03"/>
    <w:rsid w:val="00755475"/>
    <w:rsid w:val="00783B2C"/>
    <w:rsid w:val="007C0C41"/>
    <w:rsid w:val="007E117B"/>
    <w:rsid w:val="007F29B0"/>
    <w:rsid w:val="0080401E"/>
    <w:rsid w:val="00831BA0"/>
    <w:rsid w:val="00856E91"/>
    <w:rsid w:val="00872DBA"/>
    <w:rsid w:val="008A5667"/>
    <w:rsid w:val="00962FC8"/>
    <w:rsid w:val="0099416C"/>
    <w:rsid w:val="00994DA9"/>
    <w:rsid w:val="009B7DCD"/>
    <w:rsid w:val="009C73FA"/>
    <w:rsid w:val="00A430FC"/>
    <w:rsid w:val="00A52EC2"/>
    <w:rsid w:val="00B00613"/>
    <w:rsid w:val="00B172FF"/>
    <w:rsid w:val="00B27332"/>
    <w:rsid w:val="00B429D1"/>
    <w:rsid w:val="00BA715C"/>
    <w:rsid w:val="00BB58DC"/>
    <w:rsid w:val="00BD4106"/>
    <w:rsid w:val="00BE0E13"/>
    <w:rsid w:val="00C02C8E"/>
    <w:rsid w:val="00C10260"/>
    <w:rsid w:val="00C12F25"/>
    <w:rsid w:val="00C30A48"/>
    <w:rsid w:val="00C573C5"/>
    <w:rsid w:val="00C96138"/>
    <w:rsid w:val="00CF4C10"/>
    <w:rsid w:val="00D45F72"/>
    <w:rsid w:val="00DB0251"/>
    <w:rsid w:val="00E07009"/>
    <w:rsid w:val="00E33B55"/>
    <w:rsid w:val="00E35F27"/>
    <w:rsid w:val="00E65CAC"/>
    <w:rsid w:val="00E66A6E"/>
    <w:rsid w:val="00E83CF9"/>
    <w:rsid w:val="00F50347"/>
    <w:rsid w:val="00F53879"/>
    <w:rsid w:val="00F731FB"/>
    <w:rsid w:val="00F969F8"/>
    <w:rsid w:val="00FA219C"/>
    <w:rsid w:val="00FC0EFE"/>
    <w:rsid w:val="00FF0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Roboto" w:eastAsia="Roboto" w:hAnsi="Roboto" w:cs="Roboto"/>
        <w:color w:val="666666"/>
        <w:sz w:val="22"/>
        <w:szCs w:val="22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before="200" w:line="335" w:lineRule="auto"/>
        <w:ind w:left="-1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67"/>
  </w:style>
  <w:style w:type="paragraph" w:styleId="1">
    <w:name w:val="heading 1"/>
    <w:basedOn w:val="normal"/>
    <w:next w:val="normal"/>
    <w:rsid w:val="00610F3C"/>
    <w:pPr>
      <w:spacing w:before="480" w:line="240" w:lineRule="auto"/>
      <w:outlineLvl w:val="0"/>
    </w:pPr>
    <w:rPr>
      <w:color w:val="000000"/>
      <w:sz w:val="42"/>
      <w:szCs w:val="42"/>
    </w:rPr>
  </w:style>
  <w:style w:type="paragraph" w:styleId="2">
    <w:name w:val="heading 2"/>
    <w:basedOn w:val="normal"/>
    <w:next w:val="normal"/>
    <w:rsid w:val="00610F3C"/>
    <w:pPr>
      <w:spacing w:line="240" w:lineRule="auto"/>
      <w:outlineLvl w:val="1"/>
    </w:pPr>
    <w:rPr>
      <w:color w:val="000000"/>
      <w:sz w:val="32"/>
      <w:szCs w:val="32"/>
    </w:rPr>
  </w:style>
  <w:style w:type="paragraph" w:styleId="3">
    <w:name w:val="heading 3"/>
    <w:basedOn w:val="normal"/>
    <w:next w:val="normal"/>
    <w:rsid w:val="00610F3C"/>
    <w:pPr>
      <w:spacing w:line="240" w:lineRule="auto"/>
      <w:outlineLvl w:val="2"/>
    </w:pPr>
    <w:rPr>
      <w:b/>
      <w:color w:val="E01B84"/>
      <w:sz w:val="24"/>
      <w:szCs w:val="24"/>
    </w:rPr>
  </w:style>
  <w:style w:type="paragraph" w:styleId="4">
    <w:name w:val="heading 4"/>
    <w:basedOn w:val="normal"/>
    <w:next w:val="normal"/>
    <w:rsid w:val="00610F3C"/>
    <w:pPr>
      <w:keepNext/>
      <w:keepLines/>
      <w:spacing w:before="0"/>
      <w:outlineLvl w:val="3"/>
    </w:pPr>
    <w:rPr>
      <w:b/>
      <w:color w:val="6D64E8"/>
      <w:sz w:val="40"/>
      <w:szCs w:val="40"/>
    </w:rPr>
  </w:style>
  <w:style w:type="paragraph" w:styleId="5">
    <w:name w:val="heading 5"/>
    <w:basedOn w:val="normal"/>
    <w:next w:val="normal"/>
    <w:rsid w:val="00610F3C"/>
    <w:pPr>
      <w:keepNext/>
      <w:keepLines/>
      <w:spacing w:before="160"/>
      <w:outlineLvl w:val="4"/>
    </w:pPr>
    <w:rPr>
      <w:rFonts w:ascii="Trebuchet MS" w:eastAsia="Trebuchet MS" w:hAnsi="Trebuchet MS" w:cs="Trebuchet MS"/>
    </w:rPr>
  </w:style>
  <w:style w:type="paragraph" w:styleId="6">
    <w:name w:val="heading 6"/>
    <w:basedOn w:val="normal"/>
    <w:next w:val="normal"/>
    <w:rsid w:val="00610F3C"/>
    <w:pPr>
      <w:keepNext/>
      <w:keepLines/>
      <w:spacing w:before="160"/>
      <w:outlineLvl w:val="5"/>
    </w:pPr>
    <w:rPr>
      <w:rFonts w:ascii="Trebuchet MS" w:eastAsia="Trebuchet MS" w:hAnsi="Trebuchet MS" w:cs="Trebuchet MS"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">
    <w:name w:val="normal"/>
    <w:rsid w:val="00610F3C"/>
  </w:style>
  <w:style w:type="table" w:customStyle="1" w:styleId="TableNormal">
    <w:name w:val="Table Normal"/>
    <w:rsid w:val="00610F3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normal"/>
    <w:next w:val="normal"/>
    <w:rsid w:val="00610F3C"/>
    <w:pPr>
      <w:spacing w:before="400" w:line="240" w:lineRule="auto"/>
    </w:pPr>
    <w:rPr>
      <w:color w:val="283592"/>
      <w:sz w:val="68"/>
      <w:szCs w:val="68"/>
    </w:rPr>
  </w:style>
  <w:style w:type="paragraph" w:styleId="a4">
    <w:name w:val="Subtitle"/>
    <w:basedOn w:val="normal"/>
    <w:next w:val="normal"/>
    <w:rsid w:val="00610F3C"/>
    <w:rPr>
      <w:color w:val="E01B84"/>
    </w:rPr>
  </w:style>
  <w:style w:type="paragraph" w:styleId="a5">
    <w:name w:val="Balloon Text"/>
    <w:basedOn w:val="a"/>
    <w:link w:val="a6"/>
    <w:uiPriority w:val="99"/>
    <w:semiHidden/>
    <w:unhideWhenUsed/>
    <w:rsid w:val="00B00613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061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B429D1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07009"/>
  </w:style>
  <w:style w:type="paragraph" w:styleId="aa">
    <w:name w:val="footer"/>
    <w:basedOn w:val="a"/>
    <w:link w:val="ab"/>
    <w:uiPriority w:val="99"/>
    <w:semiHidden/>
    <w:unhideWhenUsed/>
    <w:rsid w:val="00E07009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07009"/>
  </w:style>
  <w:style w:type="table" w:styleId="ac">
    <w:name w:val="Table Grid"/>
    <w:basedOn w:val="a1"/>
    <w:uiPriority w:val="59"/>
    <w:rsid w:val="00962FC8"/>
    <w:pPr>
      <w:spacing w:before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6823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0"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375408-835B-4A2D-8C1B-BA6D845F0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3</cp:revision>
  <cp:lastPrinted>2017-10-05T08:06:00Z</cp:lastPrinted>
  <dcterms:created xsi:type="dcterms:W3CDTF">2018-07-04T07:09:00Z</dcterms:created>
  <dcterms:modified xsi:type="dcterms:W3CDTF">2018-07-04T07:13:00Z</dcterms:modified>
</cp:coreProperties>
</file>